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0E3" w:rsidRDefault="00970C06">
      <w:r>
        <w:rPr>
          <w:noProof/>
        </w:rPr>
        <mc:AlternateContent>
          <mc:Choice Requires="wps">
            <w:drawing>
              <wp:anchor distT="0" distB="0" distL="114300" distR="114300" simplePos="0" relativeHeight="251662336" behindDoc="0" locked="0" layoutInCell="1" allowOverlap="1" wp14:anchorId="22DFD57E" wp14:editId="000E0158">
                <wp:simplePos x="0" y="0"/>
                <wp:positionH relativeFrom="column">
                  <wp:posOffset>346710</wp:posOffset>
                </wp:positionH>
                <wp:positionV relativeFrom="paragraph">
                  <wp:posOffset>-481330</wp:posOffset>
                </wp:positionV>
                <wp:extent cx="398145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981450" cy="295275"/>
                        </a:xfrm>
                        <a:prstGeom prst="rect">
                          <a:avLst/>
                        </a:prstGeom>
                        <a:pattFill prst="pct20">
                          <a:fgClr>
                            <a:schemeClr val="accent1"/>
                          </a:fgClr>
                          <a:bgClr>
                            <a:schemeClr val="bg1"/>
                          </a:bgClr>
                        </a:pattFill>
                        <a:ln w="6350">
                          <a:solidFill>
                            <a:srgbClr val="0070C0"/>
                          </a:solidFill>
                          <a:prstDash val="sysDash"/>
                        </a:ln>
                      </wps:spPr>
                      <wps:txbx>
                        <w:txbxContent>
                          <w:p w:rsidR="009130E3" w:rsidRPr="001626B0" w:rsidRDefault="009130E3" w:rsidP="009130E3">
                            <w:pPr>
                              <w:rPr>
                                <w:rFonts w:asciiTheme="majorEastAsia" w:eastAsiaTheme="majorEastAsia" w:hAnsiTheme="majorEastAsia"/>
                                <w:b/>
                              </w:rPr>
                            </w:pPr>
                            <w:r w:rsidRPr="001626B0">
                              <w:rPr>
                                <w:rFonts w:asciiTheme="majorEastAsia" w:eastAsiaTheme="majorEastAsia" w:hAnsiTheme="majorEastAsia" w:hint="eastAsia"/>
                                <w:b/>
                              </w:rPr>
                              <w:t>障害児</w:t>
                            </w:r>
                            <w:r w:rsidRPr="001626B0">
                              <w:rPr>
                                <w:rFonts w:asciiTheme="majorEastAsia" w:eastAsiaTheme="majorEastAsia" w:hAnsiTheme="majorEastAsia"/>
                                <w:b/>
                              </w:rPr>
                              <w:t>施設</w:t>
                            </w:r>
                            <w:r w:rsidRPr="001626B0">
                              <w:rPr>
                                <w:rFonts w:asciiTheme="majorEastAsia" w:eastAsiaTheme="majorEastAsia" w:hAnsiTheme="majorEastAsia" w:hint="eastAsia"/>
                                <w:b/>
                              </w:rPr>
                              <w:t>開設相談</w:t>
                            </w:r>
                            <w:r w:rsidRPr="001626B0">
                              <w:rPr>
                                <w:rFonts w:asciiTheme="majorEastAsia" w:eastAsiaTheme="majorEastAsia" w:hAnsiTheme="majorEastAsia"/>
                                <w:b/>
                              </w:rPr>
                              <w:t>の流れ</w:t>
                            </w:r>
                            <w:r>
                              <w:rPr>
                                <w:rFonts w:asciiTheme="majorEastAsia" w:eastAsiaTheme="majorEastAsia" w:hAnsiTheme="majorEastAsia" w:hint="eastAsia"/>
                                <w:b/>
                              </w:rPr>
                              <w:t xml:space="preserve">　 </w:t>
                            </w:r>
                            <w:r w:rsidR="00970C06">
                              <w:rPr>
                                <w:rFonts w:asciiTheme="majorEastAsia" w:eastAsiaTheme="majorEastAsia" w:hAnsiTheme="majorEastAsia" w:hint="eastAsia"/>
                                <w:b/>
                              </w:rPr>
                              <w:t>≪事業者様</w:t>
                            </w:r>
                            <w:r w:rsidR="00A02813">
                              <w:rPr>
                                <w:rFonts w:asciiTheme="majorEastAsia" w:eastAsiaTheme="majorEastAsia" w:hAnsiTheme="majorEastAsia" w:hint="eastAsia"/>
                                <w:b/>
                              </w:rPr>
                              <w:t>ご</w:t>
                            </w:r>
                            <w:r w:rsidR="00970C06">
                              <w:rPr>
                                <w:rFonts w:asciiTheme="majorEastAsia" w:eastAsiaTheme="majorEastAsia" w:hAnsiTheme="majorEastAsia" w:hint="eastAsia"/>
                                <w:b/>
                              </w:rPr>
                              <w:t>案内用≫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D57E" id="_x0000_t202" coordsize="21600,21600" o:spt="202" path="m,l,21600r21600,l21600,xe">
                <v:stroke joinstyle="miter"/>
                <v:path gradientshapeok="t" o:connecttype="rect"/>
              </v:shapetype>
              <v:shape id="テキスト ボックス 5" o:spid="_x0000_s1026" type="#_x0000_t202" style="position:absolute;left:0;text-align:left;margin-left:27.3pt;margin-top:-37.9pt;width:313.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" fillcolor="#5b9bd5 [3204]" strokecolor="#0070c0" strokeweight=".5pt">
                <v:fill r:id="rId6" o:title="" color2="white [3212]" type="pattern"/>
                <v:stroke dashstyle="3 1"/>
                <v:textbox>
                  <w:txbxContent>
                    <w:p w:rsidR="009130E3" w:rsidRPr="001626B0" w:rsidRDefault="009130E3" w:rsidP="009130E3">
                      <w:pPr>
                        <w:rPr>
                          <w:rFonts w:asciiTheme="majorEastAsia" w:eastAsiaTheme="majorEastAsia" w:hAnsiTheme="majorEastAsia"/>
                          <w:b/>
                        </w:rPr>
                      </w:pPr>
                      <w:r w:rsidRPr="001626B0">
                        <w:rPr>
                          <w:rFonts w:asciiTheme="majorEastAsia" w:eastAsiaTheme="majorEastAsia" w:hAnsiTheme="majorEastAsia" w:hint="eastAsia"/>
                          <w:b/>
                        </w:rPr>
                        <w:t>障害児</w:t>
                      </w:r>
                      <w:r w:rsidRPr="001626B0">
                        <w:rPr>
                          <w:rFonts w:asciiTheme="majorEastAsia" w:eastAsiaTheme="majorEastAsia" w:hAnsiTheme="majorEastAsia"/>
                          <w:b/>
                        </w:rPr>
                        <w:t>施設</w:t>
                      </w:r>
                      <w:r w:rsidRPr="001626B0">
                        <w:rPr>
                          <w:rFonts w:asciiTheme="majorEastAsia" w:eastAsiaTheme="majorEastAsia" w:hAnsiTheme="majorEastAsia" w:hint="eastAsia"/>
                          <w:b/>
                        </w:rPr>
                        <w:t>開設相談</w:t>
                      </w:r>
                      <w:r w:rsidRPr="001626B0">
                        <w:rPr>
                          <w:rFonts w:asciiTheme="majorEastAsia" w:eastAsiaTheme="majorEastAsia" w:hAnsiTheme="majorEastAsia"/>
                          <w:b/>
                        </w:rPr>
                        <w:t>の流れ</w:t>
                      </w:r>
                      <w:r>
                        <w:rPr>
                          <w:rFonts w:asciiTheme="majorEastAsia" w:eastAsiaTheme="majorEastAsia" w:hAnsiTheme="majorEastAsia" w:hint="eastAsia"/>
                          <w:b/>
                        </w:rPr>
                        <w:t xml:space="preserve">　 </w:t>
                      </w:r>
                      <w:r w:rsidR="00970C06">
                        <w:rPr>
                          <w:rFonts w:asciiTheme="majorEastAsia" w:eastAsiaTheme="majorEastAsia" w:hAnsiTheme="majorEastAsia" w:hint="eastAsia"/>
                          <w:b/>
                        </w:rPr>
                        <w:t>≪事業者様</w:t>
                      </w:r>
                      <w:r w:rsidR="00A02813">
                        <w:rPr>
                          <w:rFonts w:asciiTheme="majorEastAsia" w:eastAsiaTheme="majorEastAsia" w:hAnsiTheme="majorEastAsia" w:hint="eastAsia"/>
                          <w:b/>
                        </w:rPr>
                        <w:t>ご</w:t>
                      </w:r>
                      <w:bookmarkStart w:id="1" w:name="_GoBack"/>
                      <w:bookmarkEnd w:id="1"/>
                      <w:r w:rsidR="00970C06">
                        <w:rPr>
                          <w:rFonts w:asciiTheme="majorEastAsia" w:eastAsiaTheme="majorEastAsia" w:hAnsiTheme="majorEastAsia" w:hint="eastAsia"/>
                          <w:b/>
                        </w:rPr>
                        <w:t>案内用≫</w:t>
                      </w:r>
                    </w:p>
                  </w:txbxContent>
                </v:textbox>
              </v:shape>
            </w:pict>
          </mc:Fallback>
        </mc:AlternateContent>
      </w:r>
      <w:r w:rsidR="009130E3">
        <w:rPr>
          <w:noProof/>
        </w:rPr>
        <mc:AlternateContent>
          <mc:Choice Requires="wps">
            <w:drawing>
              <wp:anchor distT="0" distB="0" distL="114300" distR="114300" simplePos="0" relativeHeight="251664384" behindDoc="0" locked="0" layoutInCell="1" allowOverlap="1" wp14:anchorId="595DFDB7" wp14:editId="05DB35D8">
                <wp:simplePos x="0" y="0"/>
                <wp:positionH relativeFrom="column">
                  <wp:posOffset>175260</wp:posOffset>
                </wp:positionH>
                <wp:positionV relativeFrom="paragraph">
                  <wp:posOffset>-481330</wp:posOffset>
                </wp:positionV>
                <wp:extent cx="104775" cy="2952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04775" cy="295275"/>
                        </a:xfrm>
                        <a:prstGeom prst="rect">
                          <a:avLst/>
                        </a:prstGeom>
                        <a:pattFill prst="pct20">
                          <a:fgClr>
                            <a:schemeClr val="accent1"/>
                          </a:fgClr>
                          <a:bgClr>
                            <a:schemeClr val="bg1"/>
                          </a:bgClr>
                        </a:pattFill>
                        <a:ln w="952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BC7F" id="正方形/長方形 6" o:spid="_x0000_s1026" style="position:absolute;left:0;text-align:left;margin-left:13.8pt;margin-top:-37.9pt;width:8.2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" fillcolor="#5b9bd5 [3204]" strokecolor="#0070c0">
                <v:fill r:id="rId7" o:title="" color2="white [3212]" type="pattern"/>
              </v:rect>
            </w:pict>
          </mc:Fallback>
        </mc:AlternateContent>
      </w:r>
      <w:r w:rsidR="00643111">
        <w:rPr>
          <w:noProof/>
        </w:rPr>
        <w:drawing>
          <wp:inline distT="0" distB="0" distL="0" distR="0" wp14:anchorId="0BDA989B" wp14:editId="5C1D2290">
            <wp:extent cx="6120130" cy="8833862"/>
            <wp:effectExtent l="38100" t="38100" r="52070" b="43815"/>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sectPr w:rsidR="009130E3" w:rsidSect="00E30478">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EA" w:rsidRDefault="00096DEA" w:rsidP="009130E3">
      <w:r>
        <w:separator/>
      </w:r>
    </w:p>
  </w:endnote>
  <w:endnote w:type="continuationSeparator" w:id="0">
    <w:p w:rsidR="00096DEA" w:rsidRDefault="00096DEA" w:rsidP="0091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EA" w:rsidRDefault="00096DEA" w:rsidP="009130E3">
      <w:r>
        <w:separator/>
      </w:r>
    </w:p>
  </w:footnote>
  <w:footnote w:type="continuationSeparator" w:id="0">
    <w:p w:rsidR="00096DEA" w:rsidRDefault="00096DEA" w:rsidP="00913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478"/>
    <w:rsid w:val="00051CB9"/>
    <w:rsid w:val="00096DEA"/>
    <w:rsid w:val="001626B0"/>
    <w:rsid w:val="00253133"/>
    <w:rsid w:val="00296476"/>
    <w:rsid w:val="00464B5C"/>
    <w:rsid w:val="005A1511"/>
    <w:rsid w:val="00643111"/>
    <w:rsid w:val="006C502E"/>
    <w:rsid w:val="008159B9"/>
    <w:rsid w:val="009130E3"/>
    <w:rsid w:val="00970C06"/>
    <w:rsid w:val="00A02813"/>
    <w:rsid w:val="00B644A8"/>
    <w:rsid w:val="00C01068"/>
    <w:rsid w:val="00C31AD2"/>
    <w:rsid w:val="00E30478"/>
    <w:rsid w:val="00E62FD0"/>
    <w:rsid w:val="00FB58AA"/>
    <w:rsid w:val="00FC3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EF7C68F-F2CA-4C4B-B326-0A0B4BD0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2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3223"/>
    <w:rPr>
      <w:rFonts w:asciiTheme="majorHAnsi" w:eastAsiaTheme="majorEastAsia" w:hAnsiTheme="majorHAnsi" w:cstheme="majorBidi"/>
      <w:sz w:val="18"/>
      <w:szCs w:val="18"/>
    </w:rPr>
  </w:style>
  <w:style w:type="paragraph" w:styleId="a5">
    <w:name w:val="header"/>
    <w:basedOn w:val="a"/>
    <w:link w:val="a6"/>
    <w:uiPriority w:val="99"/>
    <w:unhideWhenUsed/>
    <w:rsid w:val="009130E3"/>
    <w:pPr>
      <w:tabs>
        <w:tab w:val="center" w:pos="4252"/>
        <w:tab w:val="right" w:pos="8504"/>
      </w:tabs>
      <w:snapToGrid w:val="0"/>
    </w:pPr>
  </w:style>
  <w:style w:type="character" w:customStyle="1" w:styleId="a6">
    <w:name w:val="ヘッダー (文字)"/>
    <w:basedOn w:val="a0"/>
    <w:link w:val="a5"/>
    <w:uiPriority w:val="99"/>
    <w:rsid w:val="009130E3"/>
  </w:style>
  <w:style w:type="paragraph" w:styleId="a7">
    <w:name w:val="footer"/>
    <w:basedOn w:val="a"/>
    <w:link w:val="a8"/>
    <w:uiPriority w:val="99"/>
    <w:unhideWhenUsed/>
    <w:rsid w:val="009130E3"/>
    <w:pPr>
      <w:tabs>
        <w:tab w:val="center" w:pos="4252"/>
        <w:tab w:val="right" w:pos="8504"/>
      </w:tabs>
      <w:snapToGrid w:val="0"/>
    </w:pPr>
  </w:style>
  <w:style w:type="character" w:customStyle="1" w:styleId="a8">
    <w:name w:val="フッター (文字)"/>
    <w:basedOn w:val="a0"/>
    <w:link w:val="a7"/>
    <w:uiPriority w:val="99"/>
    <w:rsid w:val="00913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gif"/><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diagramColors" Target="diagrams/colors1.xml"/><Relationship Id="rId5" Type="http://schemas.openxmlformats.org/officeDocument/2006/relationships/endnotes" Target="endnotes.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9ADA85-B91E-4B10-80A3-D31E7A797EB9}" type="doc">
      <dgm:prSet loTypeId="urn:microsoft.com/office/officeart/2005/8/layout/process2" loCatId="process" qsTypeId="urn:microsoft.com/office/officeart/2005/8/quickstyle/simple3" qsCatId="simple" csTypeId="urn:microsoft.com/office/officeart/2005/8/colors/colorful1" csCatId="colorful" phldr="1"/>
      <dgm:spPr/>
      <dgm:t>
        <a:bodyPr/>
        <a:lstStyle/>
        <a:p>
          <a:endParaRPr kumimoji="1" lang="ja-JP" altLang="en-US"/>
        </a:p>
      </dgm:t>
    </dgm:pt>
    <dgm:pt modelId="{3996AF18-A6D7-4B70-B39E-0837A9EA6761}">
      <dgm:prSet phldrT="[テキスト]" custT="1"/>
      <dgm:spPr/>
      <dgm:t>
        <a:bodyPr/>
        <a:lstStyle/>
        <a:p>
          <a:pPr algn="ctr"/>
          <a:r>
            <a:rPr kumimoji="1" lang="ja-JP" altLang="en-US" sz="1600">
              <a:latin typeface="BIZ UDPゴシック" panose="020B0400000000000000" pitchFamily="50" charset="-128"/>
              <a:ea typeface="BIZ UDPゴシック" panose="020B0400000000000000" pitchFamily="50" charset="-128"/>
            </a:rPr>
            <a:t>障害児福祉サービスに関する事業の開設を　　　　　　　　　　　　　　　　　　　検討している事業所の方へ</a:t>
          </a:r>
        </a:p>
      </dgm:t>
    </dgm:pt>
    <dgm:pt modelId="{ADE8C2E4-4428-43ED-AA3B-4C0E6824E833}" type="parTrans" cxnId="{8D105E6C-1895-47B8-8BB1-9F5CC8E2BFC6}">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124CEA4F-8088-4F13-BBA6-460F46088259}" type="sibTrans" cxnId="{8D105E6C-1895-47B8-8BB1-9F5CC8E2BFC6}">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2A215962-5136-4DFC-86BB-D4B6A9228E19}">
      <dgm:prSet phldrT="[テキスト]" custT="1"/>
      <dgm:spPr/>
      <dgm:t>
        <a:bodyPr/>
        <a:lstStyle/>
        <a:p>
          <a:r>
            <a:rPr kumimoji="1" lang="ja-JP" altLang="en-US" sz="1600">
              <a:latin typeface="BIZ UDPゴシック" panose="020B0400000000000000" pitchFamily="50" charset="-128"/>
              <a:ea typeface="BIZ UDPゴシック" panose="020B0400000000000000" pitchFamily="50" charset="-128"/>
            </a:rPr>
            <a:t>・事前に、</a:t>
          </a:r>
          <a:r>
            <a:rPr kumimoji="1" lang="ja-JP" altLang="en-US" sz="1600" b="0">
              <a:latin typeface="BIZ UDPゴシック" panose="020B0400000000000000" pitchFamily="50" charset="-128"/>
              <a:ea typeface="BIZ UDPゴシック" panose="020B0400000000000000" pitchFamily="50" charset="-128"/>
            </a:rPr>
            <a:t>健康課</a:t>
          </a:r>
          <a:r>
            <a:rPr kumimoji="1" lang="en-US" altLang="ja-JP" sz="1600" b="0">
              <a:latin typeface="BIZ UDPゴシック" panose="020B0400000000000000" pitchFamily="50" charset="-128"/>
              <a:ea typeface="BIZ UDPゴシック" panose="020B0400000000000000" pitchFamily="50" charset="-128"/>
            </a:rPr>
            <a:t>(</a:t>
          </a:r>
          <a:r>
            <a:rPr kumimoji="1" lang="ja-JP" altLang="en-US" sz="1600" b="0">
              <a:latin typeface="BIZ UDPゴシック" panose="020B0400000000000000" pitchFamily="50" charset="-128"/>
              <a:ea typeface="BIZ UDPゴシック" panose="020B0400000000000000" pitchFamily="50" charset="-128"/>
            </a:rPr>
            <a:t>ひいらぎ</a:t>
          </a:r>
          <a:r>
            <a:rPr kumimoji="1" lang="en-US" altLang="ja-JP" sz="1600" b="0">
              <a:latin typeface="BIZ UDPゴシック" panose="020B0400000000000000" pitchFamily="50" charset="-128"/>
              <a:ea typeface="BIZ UDPゴシック" panose="020B0400000000000000" pitchFamily="50" charset="-128"/>
            </a:rPr>
            <a:t>)</a:t>
          </a:r>
          <a:r>
            <a:rPr kumimoji="1" lang="ja-JP" altLang="en-US" sz="1600" b="0">
              <a:latin typeface="BIZ UDPゴシック" panose="020B0400000000000000" pitchFamily="50" charset="-128"/>
              <a:ea typeface="BIZ UDPゴシック" panose="020B0400000000000000" pitchFamily="50" charset="-128"/>
            </a:rPr>
            <a:t>へご</a:t>
          </a:r>
          <a:r>
            <a:rPr kumimoji="1" lang="ja-JP" altLang="en-US" sz="1600">
              <a:latin typeface="BIZ UDPゴシック" panose="020B0400000000000000" pitchFamily="50" charset="-128"/>
              <a:ea typeface="BIZ UDPゴシック" panose="020B0400000000000000" pitchFamily="50" charset="-128"/>
            </a:rPr>
            <a:t>連絡いただきご相談ください。</a:t>
          </a:r>
        </a:p>
      </dgm:t>
    </dgm:pt>
    <dgm:pt modelId="{D3FD8D5C-E581-4D56-BDB4-2F1B96C68992}" type="parTrans" cxnId="{22D23A05-E566-4E95-AC43-84BBF2C3CC4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DA891FEC-55EC-4F3D-9208-7D573BD3DC54}" type="sibTrans" cxnId="{22D23A05-E566-4E95-AC43-84BBF2C3CC4C}">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4C55765D-AE8F-4806-9FD0-D129D9CBF7AD}">
      <dgm:prSet phldrT="[テキスト]" custT="1"/>
      <dgm:spPr/>
      <dgm:t>
        <a:bodyPr/>
        <a:lstStyle/>
        <a:p>
          <a:r>
            <a:rPr kumimoji="1" lang="ja-JP" altLang="en-US" sz="1600">
              <a:latin typeface="BIZ UDPゴシック" panose="020B0400000000000000" pitchFamily="50" charset="-128"/>
              <a:ea typeface="BIZ UDPゴシック" panose="020B0400000000000000" pitchFamily="50" charset="-128"/>
            </a:rPr>
            <a:t>本市の障害児支援に関することやニーズ、今後の方向性については、</a:t>
          </a:r>
          <a:r>
            <a:rPr kumimoji="1" lang="ja-JP" altLang="en-US" sz="1800" b="1">
              <a:solidFill>
                <a:srgbClr val="FF0000"/>
              </a:solidFill>
              <a:latin typeface="BIZ UDPゴシック" panose="020B0400000000000000" pitchFamily="50" charset="-128"/>
              <a:ea typeface="BIZ UDPゴシック" panose="020B0400000000000000" pitchFamily="50" charset="-128"/>
            </a:rPr>
            <a:t>健康課</a:t>
          </a:r>
          <a:r>
            <a:rPr kumimoji="1" lang="en-US" altLang="ja-JP" sz="1800" b="1">
              <a:solidFill>
                <a:srgbClr val="FF0000"/>
              </a:solidFill>
              <a:latin typeface="BIZ UDPゴシック" panose="020B0400000000000000" pitchFamily="50" charset="-128"/>
              <a:ea typeface="BIZ UDPゴシック" panose="020B0400000000000000" pitchFamily="50" charset="-128"/>
            </a:rPr>
            <a:t>(</a:t>
          </a:r>
          <a:r>
            <a:rPr kumimoji="1" lang="ja-JP" altLang="en-US" sz="1800" b="1">
              <a:solidFill>
                <a:srgbClr val="FF0000"/>
              </a:solidFill>
              <a:latin typeface="BIZ UDPゴシック" panose="020B0400000000000000" pitchFamily="50" charset="-128"/>
              <a:ea typeface="BIZ UDPゴシック" panose="020B0400000000000000" pitchFamily="50" charset="-128"/>
            </a:rPr>
            <a:t>ひいらぎ</a:t>
          </a:r>
          <a:r>
            <a:rPr kumimoji="1" lang="en-US" altLang="ja-JP" sz="1800" b="1">
              <a:solidFill>
                <a:srgbClr val="FF0000"/>
              </a:solidFill>
              <a:latin typeface="BIZ UDPゴシック" panose="020B0400000000000000" pitchFamily="50" charset="-128"/>
              <a:ea typeface="BIZ UDPゴシック" panose="020B0400000000000000" pitchFamily="50" charset="-128"/>
            </a:rPr>
            <a:t>)</a:t>
          </a:r>
          <a:r>
            <a:rPr kumimoji="1" lang="ja-JP" altLang="en-US" sz="1800" b="1">
              <a:solidFill>
                <a:srgbClr val="FF0000"/>
              </a:solidFill>
              <a:latin typeface="BIZ UDPゴシック" panose="020B0400000000000000" pitchFamily="50" charset="-128"/>
              <a:ea typeface="BIZ UDPゴシック" panose="020B0400000000000000" pitchFamily="50" charset="-128"/>
            </a:rPr>
            <a:t>からご説明いたします。</a:t>
          </a:r>
          <a:endParaRPr kumimoji="1" lang="ja-JP" altLang="en-US" sz="1600" b="1">
            <a:solidFill>
              <a:srgbClr val="FF0000"/>
            </a:solidFill>
            <a:latin typeface="BIZ UDPゴシック" panose="020B0400000000000000" pitchFamily="50" charset="-128"/>
            <a:ea typeface="BIZ UDPゴシック" panose="020B0400000000000000" pitchFamily="50" charset="-128"/>
          </a:endParaRPr>
        </a:p>
        <a:p>
          <a:r>
            <a:rPr kumimoji="1" lang="ja-JP" altLang="en-US" sz="1200">
              <a:latin typeface="BIZ UDゴシック" panose="020B0400000000000000" pitchFamily="49" charset="-128"/>
              <a:ea typeface="BIZ UDゴシック" panose="020B0400000000000000" pitchFamily="49" charset="-128"/>
            </a:rPr>
            <a:t> </a:t>
          </a:r>
          <a:r>
            <a:rPr kumimoji="1" lang="ja-JP" altLang="en-US" sz="2000">
              <a:latin typeface="BIZ UDゴシック" panose="020B0400000000000000" pitchFamily="49" charset="-128"/>
              <a:ea typeface="BIZ UDゴシック" panose="020B0400000000000000" pitchFamily="49" charset="-128"/>
            </a:rPr>
            <a:t>児童発達支援センターひいらぎ</a:t>
          </a:r>
          <a:r>
            <a:rPr kumimoji="1" lang="ja-JP" altLang="en-US" sz="2400">
              <a:latin typeface="BIZ UDゴシック" panose="020B0400000000000000" pitchFamily="49" charset="-128"/>
              <a:ea typeface="BIZ UDゴシック" panose="020B0400000000000000" pitchFamily="49" charset="-128"/>
            </a:rPr>
            <a:t>　　　　　　　　　</a:t>
          </a:r>
          <a:r>
            <a:rPr kumimoji="1" lang="ja-JP" altLang="en-US" sz="1800">
              <a:latin typeface="BIZ UDゴシック" panose="020B0400000000000000" pitchFamily="49" charset="-128"/>
              <a:ea typeface="BIZ UDゴシック" panose="020B0400000000000000" pitchFamily="49" charset="-128"/>
              <a:sym typeface="Webdings" panose="05030102010509060703" pitchFamily="18" charset="2"/>
            </a:rPr>
            <a:t></a:t>
          </a:r>
          <a:r>
            <a:rPr kumimoji="1" lang="ja-JP" altLang="en-US" sz="1800">
              <a:latin typeface="BIZ UDゴシック" panose="020B0400000000000000" pitchFamily="49" charset="-128"/>
              <a:ea typeface="BIZ UDゴシック" panose="020B0400000000000000" pitchFamily="49" charset="-128"/>
            </a:rPr>
            <a:t>住吉町６丁目</a:t>
          </a:r>
          <a:r>
            <a:rPr kumimoji="1" lang="en-US" altLang="ja-JP" sz="1800">
              <a:latin typeface="BIZ UDゴシック" panose="020B0400000000000000" pitchFamily="49" charset="-128"/>
              <a:ea typeface="BIZ UDゴシック" panose="020B0400000000000000" pitchFamily="49" charset="-128"/>
            </a:rPr>
            <a:t>15</a:t>
          </a:r>
          <a:r>
            <a:rPr kumimoji="1" lang="ja-JP" altLang="en-US" sz="1800">
              <a:latin typeface="BIZ UDゴシック" panose="020B0400000000000000" pitchFamily="49" charset="-128"/>
              <a:ea typeface="BIZ UDゴシック" panose="020B0400000000000000" pitchFamily="49" charset="-128"/>
            </a:rPr>
            <a:t>番６号 ルピナス内　</a:t>
          </a:r>
          <a:r>
            <a:rPr kumimoji="1" lang="ja-JP" altLang="en-US" sz="1800">
              <a:latin typeface="BIZ UDゴシック" panose="020B0400000000000000" pitchFamily="49" charset="-128"/>
              <a:ea typeface="BIZ UDゴシック" panose="020B0400000000000000" pitchFamily="49" charset="-128"/>
              <a:sym typeface="Wingdings" panose="05000000000000000000" pitchFamily="2" charset="2"/>
            </a:rPr>
            <a:t></a:t>
          </a:r>
          <a:r>
            <a:rPr kumimoji="1" lang="en-US" altLang="ja-JP" sz="1800">
              <a:latin typeface="BIZ UDゴシック" panose="020B0400000000000000" pitchFamily="49" charset="-128"/>
              <a:ea typeface="BIZ UDゴシック" panose="020B0400000000000000" pitchFamily="49" charset="-128"/>
            </a:rPr>
            <a:t>042-422-9897</a:t>
          </a:r>
          <a:endParaRPr kumimoji="1" lang="ja-JP" altLang="en-US" sz="2800">
            <a:latin typeface="BIZ UDゴシック" panose="020B0400000000000000" pitchFamily="49" charset="-128"/>
            <a:ea typeface="BIZ UDゴシック" panose="020B0400000000000000" pitchFamily="49" charset="-128"/>
          </a:endParaRPr>
        </a:p>
      </dgm:t>
    </dgm:pt>
    <dgm:pt modelId="{5754BA72-0437-4E6A-9774-8605DC856610}" type="parTrans" cxnId="{B7361686-F43D-4E1F-BDCB-C2AC157E530F}">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1AD63EFF-9E39-409C-80E9-B07644FE45FE}" type="sibTrans" cxnId="{B7361686-F43D-4E1F-BDCB-C2AC157E530F}">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B196D534-2F61-427D-ACB9-4890C0DC788D}">
      <dgm:prSet custT="1"/>
      <dgm:spPr/>
      <dgm:t>
        <a:bodyPr/>
        <a:lstStyle/>
        <a:p>
          <a:endParaRPr kumimoji="1" lang="ja-JP" altLang="en-US" sz="1600">
            <a:latin typeface="BIZ UDPゴシック" panose="020B0400000000000000" pitchFamily="50" charset="-128"/>
            <a:ea typeface="BIZ UDPゴシック" panose="020B0400000000000000" pitchFamily="50" charset="-128"/>
          </a:endParaRPr>
        </a:p>
      </dgm:t>
    </dgm:pt>
    <dgm:pt modelId="{B0E594C8-0AB3-47BA-8210-A0E72B917D74}" type="parTrans" cxnId="{9357B693-BB80-4B4A-9912-C0405B2E5024}">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644D208C-52C8-46E4-88DB-DBF6D1238719}" type="sibTrans" cxnId="{9357B693-BB80-4B4A-9912-C0405B2E5024}">
      <dgm:prSet/>
      <dgm:spPr/>
      <dgm:t>
        <a:bodyPr/>
        <a:lstStyle/>
        <a:p>
          <a:endParaRPr kumimoji="1" lang="ja-JP" altLang="en-US">
            <a:latin typeface="BIZ UDPゴシック" panose="020B0400000000000000" pitchFamily="50" charset="-128"/>
            <a:ea typeface="BIZ UDPゴシック" panose="020B0400000000000000" pitchFamily="50" charset="-128"/>
          </a:endParaRPr>
        </a:p>
      </dgm:t>
    </dgm:pt>
    <dgm:pt modelId="{238FD374-E328-4AE0-BB54-4AAA7552263F}">
      <dgm:prSet custT="1"/>
      <dgm:spPr/>
      <dgm:t>
        <a:bodyPr/>
        <a:lstStyle/>
        <a:p>
          <a:r>
            <a:rPr kumimoji="1" lang="ja-JP" altLang="en-US" sz="1600">
              <a:latin typeface="BIZ UDPゴシック" panose="020B0400000000000000" pitchFamily="50" charset="-128"/>
              <a:ea typeface="BIZ UDPゴシック" panose="020B0400000000000000" pitchFamily="50" charset="-128"/>
            </a:rPr>
            <a:t>東京都から地元自治体にも相談するよう言われていらっしゃるかと思います。</a:t>
          </a:r>
        </a:p>
      </dgm:t>
    </dgm:pt>
    <dgm:pt modelId="{B8B49504-96F0-419A-BD9C-328E1E898FC5}" type="parTrans" cxnId="{DD17A2BE-7B48-4C62-97CD-B2286EB42A61}">
      <dgm:prSet/>
      <dgm:spPr/>
      <dgm:t>
        <a:bodyPr/>
        <a:lstStyle/>
        <a:p>
          <a:endParaRPr kumimoji="1" lang="ja-JP" altLang="en-US"/>
        </a:p>
      </dgm:t>
    </dgm:pt>
    <dgm:pt modelId="{613713A3-5145-4FD7-B70B-025E3CDD9DED}" type="sibTrans" cxnId="{DD17A2BE-7B48-4C62-97CD-B2286EB42A61}">
      <dgm:prSet/>
      <dgm:spPr/>
      <dgm:t>
        <a:bodyPr/>
        <a:lstStyle/>
        <a:p>
          <a:endParaRPr kumimoji="1" lang="ja-JP" altLang="en-US"/>
        </a:p>
      </dgm:t>
    </dgm:pt>
    <dgm:pt modelId="{C4384CD6-E64B-4AE0-809F-A4D2D8A6F97F}">
      <dgm:prSet custT="1"/>
      <dgm:spPr/>
      <dgm:t>
        <a:bodyPr/>
        <a:lstStyle/>
        <a:p>
          <a:endParaRPr kumimoji="1" lang="ja-JP" altLang="en-US" sz="1600">
            <a:latin typeface="BIZ UDPゴシック" panose="020B0400000000000000" pitchFamily="50" charset="-128"/>
            <a:ea typeface="BIZ UDPゴシック" panose="020B0400000000000000" pitchFamily="50" charset="-128"/>
          </a:endParaRPr>
        </a:p>
      </dgm:t>
    </dgm:pt>
    <dgm:pt modelId="{4D1F6405-AE2C-4D39-BED1-6CEDE00E0632}" type="parTrans" cxnId="{D89012B2-2CB0-4A98-BDC3-BD0FD95EFC3E}">
      <dgm:prSet/>
      <dgm:spPr/>
      <dgm:t>
        <a:bodyPr/>
        <a:lstStyle/>
        <a:p>
          <a:endParaRPr kumimoji="1" lang="ja-JP" altLang="en-US"/>
        </a:p>
      </dgm:t>
    </dgm:pt>
    <dgm:pt modelId="{F9118B6F-A4EF-4832-A6D0-0AC244F499C2}" type="sibTrans" cxnId="{D89012B2-2CB0-4A98-BDC3-BD0FD95EFC3E}">
      <dgm:prSet/>
      <dgm:spPr/>
      <dgm:t>
        <a:bodyPr/>
        <a:lstStyle/>
        <a:p>
          <a:endParaRPr kumimoji="1" lang="ja-JP" altLang="en-US"/>
        </a:p>
      </dgm:t>
    </dgm:pt>
    <dgm:pt modelId="{81184540-25E2-4348-9CDA-F0328ED68E13}">
      <dgm:prSet custT="1"/>
      <dgm:spPr/>
      <dgm:t>
        <a:bodyPr/>
        <a:lstStyle/>
        <a:p>
          <a:r>
            <a:rPr kumimoji="1" lang="ja-JP" altLang="en-US" sz="1600">
              <a:latin typeface="BIZ UDPゴシック" panose="020B0400000000000000" pitchFamily="50" charset="-128"/>
              <a:ea typeface="BIZ UDPゴシック" panose="020B0400000000000000" pitchFamily="50" charset="-128"/>
            </a:rPr>
            <a:t>障害児福祉計画に基づく数値目標等については、市のホームページ等でご確認ください。</a:t>
          </a:r>
        </a:p>
      </dgm:t>
    </dgm:pt>
    <dgm:pt modelId="{16489DE8-9951-4901-B148-2BA1DF8500C4}" type="parTrans" cxnId="{C6665CEB-E1BA-4E4E-8318-4872C3ACE309}">
      <dgm:prSet/>
      <dgm:spPr/>
      <dgm:t>
        <a:bodyPr/>
        <a:lstStyle/>
        <a:p>
          <a:endParaRPr kumimoji="1" lang="ja-JP" altLang="en-US"/>
        </a:p>
      </dgm:t>
    </dgm:pt>
    <dgm:pt modelId="{45F958EE-160C-4075-BED9-F511691D6F8E}" type="sibTrans" cxnId="{C6665CEB-E1BA-4E4E-8318-4872C3ACE309}">
      <dgm:prSet/>
      <dgm:spPr/>
      <dgm:t>
        <a:bodyPr/>
        <a:lstStyle/>
        <a:p>
          <a:endParaRPr kumimoji="1" lang="ja-JP" altLang="en-US"/>
        </a:p>
      </dgm:t>
    </dgm:pt>
    <dgm:pt modelId="{C1306F54-C69F-453A-BE17-460710FEB49E}" type="pres">
      <dgm:prSet presAssocID="{FB9ADA85-B91E-4B10-80A3-D31E7A797EB9}" presName="linearFlow" presStyleCnt="0">
        <dgm:presLayoutVars>
          <dgm:resizeHandles val="exact"/>
        </dgm:presLayoutVars>
      </dgm:prSet>
      <dgm:spPr/>
      <dgm:t>
        <a:bodyPr/>
        <a:lstStyle/>
        <a:p>
          <a:endParaRPr kumimoji="1" lang="ja-JP" altLang="en-US"/>
        </a:p>
      </dgm:t>
    </dgm:pt>
    <dgm:pt modelId="{200584A2-A8AE-4860-B15E-DEB9453262D7}" type="pres">
      <dgm:prSet presAssocID="{3996AF18-A6D7-4B70-B39E-0837A9EA6761}" presName="node" presStyleLbl="node1" presStyleIdx="0" presStyleCnt="4" custScaleX="98662" custScaleY="43334">
        <dgm:presLayoutVars>
          <dgm:bulletEnabled val="1"/>
        </dgm:presLayoutVars>
      </dgm:prSet>
      <dgm:spPr/>
      <dgm:t>
        <a:bodyPr/>
        <a:lstStyle/>
        <a:p>
          <a:endParaRPr kumimoji="1" lang="ja-JP" altLang="en-US"/>
        </a:p>
      </dgm:t>
    </dgm:pt>
    <dgm:pt modelId="{8B85E188-F980-4FCB-919E-0DB9C14DEF7F}" type="pres">
      <dgm:prSet presAssocID="{124CEA4F-8088-4F13-BBA6-460F46088259}" presName="sibTrans" presStyleLbl="sibTrans2D1" presStyleIdx="0" presStyleCnt="3"/>
      <dgm:spPr/>
      <dgm:t>
        <a:bodyPr/>
        <a:lstStyle/>
        <a:p>
          <a:endParaRPr kumimoji="1" lang="ja-JP" altLang="en-US"/>
        </a:p>
      </dgm:t>
    </dgm:pt>
    <dgm:pt modelId="{FD4B665C-D8BD-4F45-AE13-D02C0919B84C}" type="pres">
      <dgm:prSet presAssocID="{124CEA4F-8088-4F13-BBA6-460F46088259}" presName="connectorText" presStyleLbl="sibTrans2D1" presStyleIdx="0" presStyleCnt="3"/>
      <dgm:spPr/>
      <dgm:t>
        <a:bodyPr/>
        <a:lstStyle/>
        <a:p>
          <a:endParaRPr kumimoji="1" lang="ja-JP" altLang="en-US"/>
        </a:p>
      </dgm:t>
    </dgm:pt>
    <dgm:pt modelId="{8A6E0A35-92B9-47D0-9111-1B18CAA6C5C7}" type="pres">
      <dgm:prSet presAssocID="{B196D534-2F61-427D-ACB9-4890C0DC788D}" presName="node" presStyleLbl="node1" presStyleIdx="1" presStyleCnt="4" custScaleX="98662" custScaleY="73432">
        <dgm:presLayoutVars>
          <dgm:bulletEnabled val="1"/>
        </dgm:presLayoutVars>
      </dgm:prSet>
      <dgm:spPr/>
      <dgm:t>
        <a:bodyPr/>
        <a:lstStyle/>
        <a:p>
          <a:endParaRPr kumimoji="1" lang="ja-JP" altLang="en-US"/>
        </a:p>
      </dgm:t>
    </dgm:pt>
    <dgm:pt modelId="{C994BD48-F44F-4823-BBA4-A981157367C6}" type="pres">
      <dgm:prSet presAssocID="{644D208C-52C8-46E4-88DB-DBF6D1238719}" presName="sibTrans" presStyleLbl="sibTrans2D1" presStyleIdx="1" presStyleCnt="3"/>
      <dgm:spPr/>
      <dgm:t>
        <a:bodyPr/>
        <a:lstStyle/>
        <a:p>
          <a:endParaRPr kumimoji="1" lang="ja-JP" altLang="en-US"/>
        </a:p>
      </dgm:t>
    </dgm:pt>
    <dgm:pt modelId="{6C9EA7E9-A213-4F37-A08A-4E6965CDB0E8}" type="pres">
      <dgm:prSet presAssocID="{644D208C-52C8-46E4-88DB-DBF6D1238719}" presName="connectorText" presStyleLbl="sibTrans2D1" presStyleIdx="1" presStyleCnt="3"/>
      <dgm:spPr/>
      <dgm:t>
        <a:bodyPr/>
        <a:lstStyle/>
        <a:p>
          <a:endParaRPr kumimoji="1" lang="ja-JP" altLang="en-US"/>
        </a:p>
      </dgm:t>
    </dgm:pt>
    <dgm:pt modelId="{F6574446-9D00-404B-9818-D226DDBD4BFD}" type="pres">
      <dgm:prSet presAssocID="{4C55765D-AE8F-4806-9FD0-D129D9CBF7AD}" presName="node" presStyleLbl="node1" presStyleIdx="2" presStyleCnt="4" custScaleX="98662" custScaleY="104866">
        <dgm:presLayoutVars>
          <dgm:bulletEnabled val="1"/>
        </dgm:presLayoutVars>
      </dgm:prSet>
      <dgm:spPr/>
      <dgm:t>
        <a:bodyPr/>
        <a:lstStyle/>
        <a:p>
          <a:endParaRPr kumimoji="1" lang="ja-JP" altLang="en-US"/>
        </a:p>
      </dgm:t>
    </dgm:pt>
    <dgm:pt modelId="{AA1D74A2-8677-40FB-89B0-40E921A3E223}" type="pres">
      <dgm:prSet presAssocID="{1AD63EFF-9E39-409C-80E9-B07644FE45FE}" presName="sibTrans" presStyleLbl="sibTrans2D1" presStyleIdx="2" presStyleCnt="3"/>
      <dgm:spPr/>
      <dgm:t>
        <a:bodyPr/>
        <a:lstStyle/>
        <a:p>
          <a:endParaRPr kumimoji="1" lang="ja-JP" altLang="en-US"/>
        </a:p>
      </dgm:t>
    </dgm:pt>
    <dgm:pt modelId="{D3375FA6-5B6D-4B0C-B3BC-D4CA95F80562}" type="pres">
      <dgm:prSet presAssocID="{1AD63EFF-9E39-409C-80E9-B07644FE45FE}" presName="connectorText" presStyleLbl="sibTrans2D1" presStyleIdx="2" presStyleCnt="3"/>
      <dgm:spPr/>
      <dgm:t>
        <a:bodyPr/>
        <a:lstStyle/>
        <a:p>
          <a:endParaRPr kumimoji="1" lang="ja-JP" altLang="en-US"/>
        </a:p>
      </dgm:t>
    </dgm:pt>
    <dgm:pt modelId="{736B341C-2737-4429-8979-9682AFCCB1F5}" type="pres">
      <dgm:prSet presAssocID="{2A215962-5136-4DFC-86BB-D4B6A9228E19}" presName="node" presStyleLbl="node1" presStyleIdx="3" presStyleCnt="4" custScaleX="98662" custScaleY="39451">
        <dgm:presLayoutVars>
          <dgm:bulletEnabled val="1"/>
        </dgm:presLayoutVars>
      </dgm:prSet>
      <dgm:spPr/>
      <dgm:t>
        <a:bodyPr/>
        <a:lstStyle/>
        <a:p>
          <a:endParaRPr kumimoji="1" lang="ja-JP" altLang="en-US"/>
        </a:p>
      </dgm:t>
    </dgm:pt>
  </dgm:ptLst>
  <dgm:cxnLst>
    <dgm:cxn modelId="{D4DD017F-833F-45EE-9844-FD6C0E208B57}" type="presOf" srcId="{3996AF18-A6D7-4B70-B39E-0837A9EA6761}" destId="{200584A2-A8AE-4860-B15E-DEB9453262D7}" srcOrd="0" destOrd="0" presId="urn:microsoft.com/office/officeart/2005/8/layout/process2"/>
    <dgm:cxn modelId="{77D44BAA-BF02-4AD8-BAED-4B85BA07230C}" type="presOf" srcId="{B196D534-2F61-427D-ACB9-4890C0DC788D}" destId="{8A6E0A35-92B9-47D0-9111-1B18CAA6C5C7}" srcOrd="0" destOrd="0" presId="urn:microsoft.com/office/officeart/2005/8/layout/process2"/>
    <dgm:cxn modelId="{B7361686-F43D-4E1F-BDCB-C2AC157E530F}" srcId="{FB9ADA85-B91E-4B10-80A3-D31E7A797EB9}" destId="{4C55765D-AE8F-4806-9FD0-D129D9CBF7AD}" srcOrd="2" destOrd="0" parTransId="{5754BA72-0437-4E6A-9774-8605DC856610}" sibTransId="{1AD63EFF-9E39-409C-80E9-B07644FE45FE}"/>
    <dgm:cxn modelId="{634B1394-7EB0-400C-BA45-C5163135148C}" type="presOf" srcId="{2A215962-5136-4DFC-86BB-D4B6A9228E19}" destId="{736B341C-2737-4429-8979-9682AFCCB1F5}" srcOrd="0" destOrd="0" presId="urn:microsoft.com/office/officeart/2005/8/layout/process2"/>
    <dgm:cxn modelId="{12C3E72F-E4C2-4EB3-A3DB-F3D4CA40A1DB}" type="presOf" srcId="{644D208C-52C8-46E4-88DB-DBF6D1238719}" destId="{C994BD48-F44F-4823-BBA4-A981157367C6}" srcOrd="0" destOrd="0" presId="urn:microsoft.com/office/officeart/2005/8/layout/process2"/>
    <dgm:cxn modelId="{39F43E80-4693-4305-B27C-BE92B15E2FCC}" type="presOf" srcId="{81184540-25E2-4348-9CDA-F0328ED68E13}" destId="{8A6E0A35-92B9-47D0-9111-1B18CAA6C5C7}" srcOrd="0" destOrd="2" presId="urn:microsoft.com/office/officeart/2005/8/layout/process2"/>
    <dgm:cxn modelId="{E97434E0-9620-4A2F-AAB8-2BE61BC2D328}" type="presOf" srcId="{644D208C-52C8-46E4-88DB-DBF6D1238719}" destId="{6C9EA7E9-A213-4F37-A08A-4E6965CDB0E8}" srcOrd="1" destOrd="0" presId="urn:microsoft.com/office/officeart/2005/8/layout/process2"/>
    <dgm:cxn modelId="{454D0053-022C-4FB7-A1BC-73337C9BCC0F}" type="presOf" srcId="{C4384CD6-E64B-4AE0-809F-A4D2D8A6F97F}" destId="{8A6E0A35-92B9-47D0-9111-1B18CAA6C5C7}" srcOrd="0" destOrd="3" presId="urn:microsoft.com/office/officeart/2005/8/layout/process2"/>
    <dgm:cxn modelId="{6BEA5CF6-560D-40AE-8517-7AEF2F4012EE}" type="presOf" srcId="{124CEA4F-8088-4F13-BBA6-460F46088259}" destId="{8B85E188-F980-4FCB-919E-0DB9C14DEF7F}" srcOrd="0" destOrd="0" presId="urn:microsoft.com/office/officeart/2005/8/layout/process2"/>
    <dgm:cxn modelId="{8D105E6C-1895-47B8-8BB1-9F5CC8E2BFC6}" srcId="{FB9ADA85-B91E-4B10-80A3-D31E7A797EB9}" destId="{3996AF18-A6D7-4B70-B39E-0837A9EA6761}" srcOrd="0" destOrd="0" parTransId="{ADE8C2E4-4428-43ED-AA3B-4C0E6824E833}" sibTransId="{124CEA4F-8088-4F13-BBA6-460F46088259}"/>
    <dgm:cxn modelId="{672B43F4-E315-47F4-B262-03E47D15F2B5}" type="presOf" srcId="{4C55765D-AE8F-4806-9FD0-D129D9CBF7AD}" destId="{F6574446-9D00-404B-9818-D226DDBD4BFD}" srcOrd="0" destOrd="0" presId="urn:microsoft.com/office/officeart/2005/8/layout/process2"/>
    <dgm:cxn modelId="{D89012B2-2CB0-4A98-BDC3-BD0FD95EFC3E}" srcId="{B196D534-2F61-427D-ACB9-4890C0DC788D}" destId="{C4384CD6-E64B-4AE0-809F-A4D2D8A6F97F}" srcOrd="2" destOrd="0" parTransId="{4D1F6405-AE2C-4D39-BED1-6CEDE00E0632}" sibTransId="{F9118B6F-A4EF-4832-A6D0-0AC244F499C2}"/>
    <dgm:cxn modelId="{FD3D6316-2FDA-4543-9B3A-6679CD945D2C}" type="presOf" srcId="{124CEA4F-8088-4F13-BBA6-460F46088259}" destId="{FD4B665C-D8BD-4F45-AE13-D02C0919B84C}" srcOrd="1" destOrd="0" presId="urn:microsoft.com/office/officeart/2005/8/layout/process2"/>
    <dgm:cxn modelId="{6CA73CA8-D1C3-4EB0-82EC-DF2827C3ABB6}" type="presOf" srcId="{1AD63EFF-9E39-409C-80E9-B07644FE45FE}" destId="{D3375FA6-5B6D-4B0C-B3BC-D4CA95F80562}" srcOrd="1" destOrd="0" presId="urn:microsoft.com/office/officeart/2005/8/layout/process2"/>
    <dgm:cxn modelId="{22D23A05-E566-4E95-AC43-84BBF2C3CC4C}" srcId="{FB9ADA85-B91E-4B10-80A3-D31E7A797EB9}" destId="{2A215962-5136-4DFC-86BB-D4B6A9228E19}" srcOrd="3" destOrd="0" parTransId="{D3FD8D5C-E581-4D56-BDB4-2F1B96C68992}" sibTransId="{DA891FEC-55EC-4F3D-9208-7D573BD3DC54}"/>
    <dgm:cxn modelId="{9357B693-BB80-4B4A-9912-C0405B2E5024}" srcId="{FB9ADA85-B91E-4B10-80A3-D31E7A797EB9}" destId="{B196D534-2F61-427D-ACB9-4890C0DC788D}" srcOrd="1" destOrd="0" parTransId="{B0E594C8-0AB3-47BA-8210-A0E72B917D74}" sibTransId="{644D208C-52C8-46E4-88DB-DBF6D1238719}"/>
    <dgm:cxn modelId="{68FFEB3A-F05A-4965-9E12-5B2C1AC1F834}" type="presOf" srcId="{FB9ADA85-B91E-4B10-80A3-D31E7A797EB9}" destId="{C1306F54-C69F-453A-BE17-460710FEB49E}" srcOrd="0" destOrd="0" presId="urn:microsoft.com/office/officeart/2005/8/layout/process2"/>
    <dgm:cxn modelId="{C6665CEB-E1BA-4E4E-8318-4872C3ACE309}" srcId="{B196D534-2F61-427D-ACB9-4890C0DC788D}" destId="{81184540-25E2-4348-9CDA-F0328ED68E13}" srcOrd="1" destOrd="0" parTransId="{16489DE8-9951-4901-B148-2BA1DF8500C4}" sibTransId="{45F958EE-160C-4075-BED9-F511691D6F8E}"/>
    <dgm:cxn modelId="{FDCD9BB0-0951-495C-BD36-08B3AC48CC9A}" type="presOf" srcId="{1AD63EFF-9E39-409C-80E9-B07644FE45FE}" destId="{AA1D74A2-8677-40FB-89B0-40E921A3E223}" srcOrd="0" destOrd="0" presId="urn:microsoft.com/office/officeart/2005/8/layout/process2"/>
    <dgm:cxn modelId="{DD17A2BE-7B48-4C62-97CD-B2286EB42A61}" srcId="{B196D534-2F61-427D-ACB9-4890C0DC788D}" destId="{238FD374-E328-4AE0-BB54-4AAA7552263F}" srcOrd="0" destOrd="0" parTransId="{B8B49504-96F0-419A-BD9C-328E1E898FC5}" sibTransId="{613713A3-5145-4FD7-B70B-025E3CDD9DED}"/>
    <dgm:cxn modelId="{A5F3D756-E5DA-4D8B-A266-1745A69A8749}" type="presOf" srcId="{238FD374-E328-4AE0-BB54-4AAA7552263F}" destId="{8A6E0A35-92B9-47D0-9111-1B18CAA6C5C7}" srcOrd="0" destOrd="1" presId="urn:microsoft.com/office/officeart/2005/8/layout/process2"/>
    <dgm:cxn modelId="{C6BB837D-C0A4-49D2-9429-B4E23CB7D648}" type="presParOf" srcId="{C1306F54-C69F-453A-BE17-460710FEB49E}" destId="{200584A2-A8AE-4860-B15E-DEB9453262D7}" srcOrd="0" destOrd="0" presId="urn:microsoft.com/office/officeart/2005/8/layout/process2"/>
    <dgm:cxn modelId="{A284D277-2BDE-495C-BC55-24650A1EA12C}" type="presParOf" srcId="{C1306F54-C69F-453A-BE17-460710FEB49E}" destId="{8B85E188-F980-4FCB-919E-0DB9C14DEF7F}" srcOrd="1" destOrd="0" presId="urn:microsoft.com/office/officeart/2005/8/layout/process2"/>
    <dgm:cxn modelId="{058A11F2-B50A-4BA3-A02C-D8F4B4CEFCB3}" type="presParOf" srcId="{8B85E188-F980-4FCB-919E-0DB9C14DEF7F}" destId="{FD4B665C-D8BD-4F45-AE13-D02C0919B84C}" srcOrd="0" destOrd="0" presId="urn:microsoft.com/office/officeart/2005/8/layout/process2"/>
    <dgm:cxn modelId="{4D410F29-D188-4ED8-AEE1-E96926478F23}" type="presParOf" srcId="{C1306F54-C69F-453A-BE17-460710FEB49E}" destId="{8A6E0A35-92B9-47D0-9111-1B18CAA6C5C7}" srcOrd="2" destOrd="0" presId="urn:microsoft.com/office/officeart/2005/8/layout/process2"/>
    <dgm:cxn modelId="{01598056-34E7-442F-8776-80DE34CB3878}" type="presParOf" srcId="{C1306F54-C69F-453A-BE17-460710FEB49E}" destId="{C994BD48-F44F-4823-BBA4-A981157367C6}" srcOrd="3" destOrd="0" presId="urn:microsoft.com/office/officeart/2005/8/layout/process2"/>
    <dgm:cxn modelId="{BE0F8283-22F6-435C-B69A-FD0ECD0DDD7C}" type="presParOf" srcId="{C994BD48-F44F-4823-BBA4-A981157367C6}" destId="{6C9EA7E9-A213-4F37-A08A-4E6965CDB0E8}" srcOrd="0" destOrd="0" presId="urn:microsoft.com/office/officeart/2005/8/layout/process2"/>
    <dgm:cxn modelId="{FD3513A6-E150-41D2-8AD6-5D123DB8FF17}" type="presParOf" srcId="{C1306F54-C69F-453A-BE17-460710FEB49E}" destId="{F6574446-9D00-404B-9818-D226DDBD4BFD}" srcOrd="4" destOrd="0" presId="urn:microsoft.com/office/officeart/2005/8/layout/process2"/>
    <dgm:cxn modelId="{01210FCF-6B54-4E98-A3BF-D730362DF02E}" type="presParOf" srcId="{C1306F54-C69F-453A-BE17-460710FEB49E}" destId="{AA1D74A2-8677-40FB-89B0-40E921A3E223}" srcOrd="5" destOrd="0" presId="urn:microsoft.com/office/officeart/2005/8/layout/process2"/>
    <dgm:cxn modelId="{E4741C17-AEBB-43AE-8344-B0EA15AA1D60}" type="presParOf" srcId="{AA1D74A2-8677-40FB-89B0-40E921A3E223}" destId="{D3375FA6-5B6D-4B0C-B3BC-D4CA95F80562}" srcOrd="0" destOrd="0" presId="urn:microsoft.com/office/officeart/2005/8/layout/process2"/>
    <dgm:cxn modelId="{0B277ABF-6A9B-4404-AB5D-1AB2E669D9B8}" type="presParOf" srcId="{C1306F54-C69F-453A-BE17-460710FEB49E}" destId="{736B341C-2737-4429-8979-9682AFCCB1F5}" srcOrd="6"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0584A2-A8AE-4860-B15E-DEB9453262D7}">
      <dsp:nvSpPr>
        <dsp:cNvPr id="0" name=""/>
        <dsp:cNvSpPr/>
      </dsp:nvSpPr>
      <dsp:spPr>
        <a:xfrm>
          <a:off x="0" y="6051"/>
          <a:ext cx="6120129" cy="92993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kumimoji="1" lang="ja-JP" altLang="en-US" sz="1600" kern="1200">
              <a:latin typeface="BIZ UDPゴシック" panose="020B0400000000000000" pitchFamily="50" charset="-128"/>
              <a:ea typeface="BIZ UDPゴシック" panose="020B0400000000000000" pitchFamily="50" charset="-128"/>
            </a:rPr>
            <a:t>障害児福祉サービスに関する事業の開設を　　　　　　　　　　　　　　　　　　　検討している事業所の方へ</a:t>
          </a:r>
        </a:p>
      </dsp:txBody>
      <dsp:txXfrm>
        <a:off x="27237" y="33288"/>
        <a:ext cx="6065655" cy="875464"/>
      </dsp:txXfrm>
    </dsp:sp>
    <dsp:sp modelId="{8B85E188-F980-4FCB-919E-0DB9C14DEF7F}">
      <dsp:nvSpPr>
        <dsp:cNvPr id="0" name=""/>
        <dsp:cNvSpPr/>
      </dsp:nvSpPr>
      <dsp:spPr>
        <a:xfrm rot="5400000">
          <a:off x="2657693" y="989639"/>
          <a:ext cx="804742" cy="965691"/>
        </a:xfrm>
        <a:prstGeom prst="rightArrow">
          <a:avLst>
            <a:gd name="adj1" fmla="val 60000"/>
            <a:gd name="adj2" fmla="val 5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endParaRPr kumimoji="1" lang="ja-JP" altLang="en-US" sz="3700" kern="1200">
            <a:latin typeface="BIZ UDPゴシック" panose="020B0400000000000000" pitchFamily="50" charset="-128"/>
            <a:ea typeface="BIZ UDPゴシック" panose="020B0400000000000000" pitchFamily="50" charset="-128"/>
          </a:endParaRPr>
        </a:p>
      </dsp:txBody>
      <dsp:txXfrm rot="-5400000">
        <a:off x="2770357" y="1070114"/>
        <a:ext cx="579415" cy="563319"/>
      </dsp:txXfrm>
    </dsp:sp>
    <dsp:sp modelId="{8A6E0A35-92B9-47D0-9111-1B18CAA6C5C7}">
      <dsp:nvSpPr>
        <dsp:cNvPr id="0" name=""/>
        <dsp:cNvSpPr/>
      </dsp:nvSpPr>
      <dsp:spPr>
        <a:xfrm>
          <a:off x="0" y="2008980"/>
          <a:ext cx="6120129" cy="1575836"/>
        </a:xfrm>
        <a:prstGeom prst="roundRect">
          <a:avLst>
            <a:gd name="adj" fmla="val 1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endParaRPr kumimoji="1" lang="ja-JP" altLang="en-US" sz="1600" kern="1200">
            <a:latin typeface="BIZ UDPゴシック" panose="020B0400000000000000" pitchFamily="50" charset="-128"/>
            <a:ea typeface="BIZ UDPゴシック" panose="020B0400000000000000" pitchFamily="50" charset="-128"/>
          </a:endParaRPr>
        </a:p>
        <a:p>
          <a:pPr marL="171450" lvl="1" indent="-171450" algn="l" defTabSz="711200">
            <a:lnSpc>
              <a:spcPct val="90000"/>
            </a:lnSpc>
            <a:spcBef>
              <a:spcPct val="0"/>
            </a:spcBef>
            <a:spcAft>
              <a:spcPct val="15000"/>
            </a:spcAft>
            <a:buChar char="••"/>
          </a:pPr>
          <a:r>
            <a:rPr kumimoji="1" lang="ja-JP" altLang="en-US" sz="1600" kern="1200">
              <a:latin typeface="BIZ UDPゴシック" panose="020B0400000000000000" pitchFamily="50" charset="-128"/>
              <a:ea typeface="BIZ UDPゴシック" panose="020B0400000000000000" pitchFamily="50" charset="-128"/>
            </a:rPr>
            <a:t>東京都から地元自治体にも相談するよう言われていらっしゃるかと思います。</a:t>
          </a:r>
        </a:p>
        <a:p>
          <a:pPr marL="171450" lvl="1" indent="-171450" algn="l" defTabSz="711200">
            <a:lnSpc>
              <a:spcPct val="90000"/>
            </a:lnSpc>
            <a:spcBef>
              <a:spcPct val="0"/>
            </a:spcBef>
            <a:spcAft>
              <a:spcPct val="15000"/>
            </a:spcAft>
            <a:buChar char="••"/>
          </a:pPr>
          <a:r>
            <a:rPr kumimoji="1" lang="ja-JP" altLang="en-US" sz="1600" kern="1200">
              <a:latin typeface="BIZ UDPゴシック" panose="020B0400000000000000" pitchFamily="50" charset="-128"/>
              <a:ea typeface="BIZ UDPゴシック" panose="020B0400000000000000" pitchFamily="50" charset="-128"/>
            </a:rPr>
            <a:t>障害児福祉計画に基づく数値目標等については、市のホームページ等でご確認ください。</a:t>
          </a:r>
        </a:p>
        <a:p>
          <a:pPr marL="171450" lvl="1" indent="-171450" algn="l" defTabSz="711200">
            <a:lnSpc>
              <a:spcPct val="90000"/>
            </a:lnSpc>
            <a:spcBef>
              <a:spcPct val="0"/>
            </a:spcBef>
            <a:spcAft>
              <a:spcPct val="15000"/>
            </a:spcAft>
            <a:buChar char="••"/>
          </a:pPr>
          <a:endParaRPr kumimoji="1" lang="ja-JP" altLang="en-US" sz="1600" kern="1200">
            <a:latin typeface="BIZ UDPゴシック" panose="020B0400000000000000" pitchFamily="50" charset="-128"/>
            <a:ea typeface="BIZ UDPゴシック" panose="020B0400000000000000" pitchFamily="50" charset="-128"/>
          </a:endParaRPr>
        </a:p>
      </dsp:txBody>
      <dsp:txXfrm>
        <a:off x="46155" y="2055135"/>
        <a:ext cx="6027819" cy="1483526"/>
      </dsp:txXfrm>
    </dsp:sp>
    <dsp:sp modelId="{C994BD48-F44F-4823-BBA4-A981157367C6}">
      <dsp:nvSpPr>
        <dsp:cNvPr id="0" name=""/>
        <dsp:cNvSpPr/>
      </dsp:nvSpPr>
      <dsp:spPr>
        <a:xfrm rot="5400000">
          <a:off x="2657693" y="3638466"/>
          <a:ext cx="804742" cy="965691"/>
        </a:xfrm>
        <a:prstGeom prst="rightArrow">
          <a:avLst>
            <a:gd name="adj1" fmla="val 60000"/>
            <a:gd name="adj2" fmla="val 5000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endParaRPr kumimoji="1" lang="ja-JP" altLang="en-US" sz="3700" kern="1200">
            <a:latin typeface="BIZ UDPゴシック" panose="020B0400000000000000" pitchFamily="50" charset="-128"/>
            <a:ea typeface="BIZ UDPゴシック" panose="020B0400000000000000" pitchFamily="50" charset="-128"/>
          </a:endParaRPr>
        </a:p>
      </dsp:txBody>
      <dsp:txXfrm rot="-5400000">
        <a:off x="2770357" y="3718941"/>
        <a:ext cx="579415" cy="563319"/>
      </dsp:txXfrm>
    </dsp:sp>
    <dsp:sp modelId="{F6574446-9D00-404B-9818-D226DDBD4BFD}">
      <dsp:nvSpPr>
        <dsp:cNvPr id="0" name=""/>
        <dsp:cNvSpPr/>
      </dsp:nvSpPr>
      <dsp:spPr>
        <a:xfrm>
          <a:off x="0" y="4657806"/>
          <a:ext cx="6120129" cy="2250403"/>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kumimoji="1" lang="ja-JP" altLang="en-US" sz="1600" kern="1200">
              <a:latin typeface="BIZ UDPゴシック" panose="020B0400000000000000" pitchFamily="50" charset="-128"/>
              <a:ea typeface="BIZ UDPゴシック" panose="020B0400000000000000" pitchFamily="50" charset="-128"/>
            </a:rPr>
            <a:t>本市の障害児支援に関することやニーズ、今後の方向性については、</a:t>
          </a:r>
          <a:r>
            <a:rPr kumimoji="1" lang="ja-JP" altLang="en-US" sz="1800" b="1" kern="1200">
              <a:solidFill>
                <a:srgbClr val="FF0000"/>
              </a:solidFill>
              <a:latin typeface="BIZ UDPゴシック" panose="020B0400000000000000" pitchFamily="50" charset="-128"/>
              <a:ea typeface="BIZ UDPゴシック" panose="020B0400000000000000" pitchFamily="50" charset="-128"/>
            </a:rPr>
            <a:t>健康課</a:t>
          </a:r>
          <a:r>
            <a:rPr kumimoji="1" lang="en-US" altLang="ja-JP" sz="1800" b="1" kern="1200">
              <a:solidFill>
                <a:srgbClr val="FF0000"/>
              </a:solidFill>
              <a:latin typeface="BIZ UDPゴシック" panose="020B0400000000000000" pitchFamily="50" charset="-128"/>
              <a:ea typeface="BIZ UDPゴシック" panose="020B0400000000000000" pitchFamily="50" charset="-128"/>
            </a:rPr>
            <a:t>(</a:t>
          </a:r>
          <a:r>
            <a:rPr kumimoji="1" lang="ja-JP" altLang="en-US" sz="1800" b="1" kern="1200">
              <a:solidFill>
                <a:srgbClr val="FF0000"/>
              </a:solidFill>
              <a:latin typeface="BIZ UDPゴシック" panose="020B0400000000000000" pitchFamily="50" charset="-128"/>
              <a:ea typeface="BIZ UDPゴシック" panose="020B0400000000000000" pitchFamily="50" charset="-128"/>
            </a:rPr>
            <a:t>ひいらぎ</a:t>
          </a:r>
          <a:r>
            <a:rPr kumimoji="1" lang="en-US" altLang="ja-JP" sz="1800" b="1" kern="1200">
              <a:solidFill>
                <a:srgbClr val="FF0000"/>
              </a:solidFill>
              <a:latin typeface="BIZ UDPゴシック" panose="020B0400000000000000" pitchFamily="50" charset="-128"/>
              <a:ea typeface="BIZ UDPゴシック" panose="020B0400000000000000" pitchFamily="50" charset="-128"/>
            </a:rPr>
            <a:t>)</a:t>
          </a:r>
          <a:r>
            <a:rPr kumimoji="1" lang="ja-JP" altLang="en-US" sz="1800" b="1" kern="1200">
              <a:solidFill>
                <a:srgbClr val="FF0000"/>
              </a:solidFill>
              <a:latin typeface="BIZ UDPゴシック" panose="020B0400000000000000" pitchFamily="50" charset="-128"/>
              <a:ea typeface="BIZ UDPゴシック" panose="020B0400000000000000" pitchFamily="50" charset="-128"/>
            </a:rPr>
            <a:t>からご説明いたします。</a:t>
          </a:r>
          <a:endParaRPr kumimoji="1" lang="ja-JP" altLang="en-US" sz="1600" b="1" kern="1200">
            <a:solidFill>
              <a:srgbClr val="FF0000"/>
            </a:solidFill>
            <a:latin typeface="BIZ UDPゴシック" panose="020B0400000000000000" pitchFamily="50" charset="-128"/>
            <a:ea typeface="BIZ UDPゴシック" panose="020B0400000000000000" pitchFamily="50" charset="-128"/>
          </a:endParaRPr>
        </a:p>
        <a:p>
          <a:pPr lvl="0" algn="l" defTabSz="711200">
            <a:lnSpc>
              <a:spcPct val="90000"/>
            </a:lnSpc>
            <a:spcBef>
              <a:spcPct val="0"/>
            </a:spcBef>
            <a:spcAft>
              <a:spcPct val="35000"/>
            </a:spcAft>
          </a:pPr>
          <a:r>
            <a:rPr kumimoji="1" lang="ja-JP" altLang="en-US" sz="1200" kern="1200">
              <a:latin typeface="BIZ UDゴシック" panose="020B0400000000000000" pitchFamily="49" charset="-128"/>
              <a:ea typeface="BIZ UDゴシック" panose="020B0400000000000000" pitchFamily="49" charset="-128"/>
            </a:rPr>
            <a:t> </a:t>
          </a:r>
          <a:r>
            <a:rPr kumimoji="1" lang="ja-JP" altLang="en-US" sz="2000" kern="1200">
              <a:latin typeface="BIZ UDゴシック" panose="020B0400000000000000" pitchFamily="49" charset="-128"/>
              <a:ea typeface="BIZ UDゴシック" panose="020B0400000000000000" pitchFamily="49" charset="-128"/>
            </a:rPr>
            <a:t>児童発達支援センターひいらぎ</a:t>
          </a:r>
          <a:r>
            <a:rPr kumimoji="1" lang="ja-JP" altLang="en-US" sz="2400" kern="1200">
              <a:latin typeface="BIZ UDゴシック" panose="020B0400000000000000" pitchFamily="49" charset="-128"/>
              <a:ea typeface="BIZ UDゴシック" panose="020B0400000000000000" pitchFamily="49" charset="-128"/>
            </a:rPr>
            <a:t>　　　　　　　　　</a:t>
          </a:r>
          <a:r>
            <a:rPr kumimoji="1" lang="ja-JP" altLang="en-US" sz="1800" kern="1200">
              <a:latin typeface="BIZ UDゴシック" panose="020B0400000000000000" pitchFamily="49" charset="-128"/>
              <a:ea typeface="BIZ UDゴシック" panose="020B0400000000000000" pitchFamily="49" charset="-128"/>
              <a:sym typeface="Webdings" panose="05030102010509060703" pitchFamily="18" charset="2"/>
            </a:rPr>
            <a:t></a:t>
          </a:r>
          <a:r>
            <a:rPr kumimoji="1" lang="ja-JP" altLang="en-US" sz="1800" kern="1200">
              <a:latin typeface="BIZ UDゴシック" panose="020B0400000000000000" pitchFamily="49" charset="-128"/>
              <a:ea typeface="BIZ UDゴシック" panose="020B0400000000000000" pitchFamily="49" charset="-128"/>
            </a:rPr>
            <a:t>住吉町６丁目</a:t>
          </a:r>
          <a:r>
            <a:rPr kumimoji="1" lang="en-US" altLang="ja-JP" sz="1800" kern="1200">
              <a:latin typeface="BIZ UDゴシック" panose="020B0400000000000000" pitchFamily="49" charset="-128"/>
              <a:ea typeface="BIZ UDゴシック" panose="020B0400000000000000" pitchFamily="49" charset="-128"/>
            </a:rPr>
            <a:t>15</a:t>
          </a:r>
          <a:r>
            <a:rPr kumimoji="1" lang="ja-JP" altLang="en-US" sz="1800" kern="1200">
              <a:latin typeface="BIZ UDゴシック" panose="020B0400000000000000" pitchFamily="49" charset="-128"/>
              <a:ea typeface="BIZ UDゴシック" panose="020B0400000000000000" pitchFamily="49" charset="-128"/>
            </a:rPr>
            <a:t>番６号 ルピナス内　</a:t>
          </a:r>
          <a:r>
            <a:rPr kumimoji="1" lang="ja-JP" altLang="en-US" sz="1800" kern="1200">
              <a:latin typeface="BIZ UDゴシック" panose="020B0400000000000000" pitchFamily="49" charset="-128"/>
              <a:ea typeface="BIZ UDゴシック" panose="020B0400000000000000" pitchFamily="49" charset="-128"/>
              <a:sym typeface="Wingdings" panose="05000000000000000000" pitchFamily="2" charset="2"/>
            </a:rPr>
            <a:t></a:t>
          </a:r>
          <a:r>
            <a:rPr kumimoji="1" lang="en-US" altLang="ja-JP" sz="1800" kern="1200">
              <a:latin typeface="BIZ UDゴシック" panose="020B0400000000000000" pitchFamily="49" charset="-128"/>
              <a:ea typeface="BIZ UDゴシック" panose="020B0400000000000000" pitchFamily="49" charset="-128"/>
            </a:rPr>
            <a:t>042-422-9897</a:t>
          </a:r>
          <a:endParaRPr kumimoji="1" lang="ja-JP" altLang="en-US" sz="2800" kern="1200">
            <a:latin typeface="BIZ UDゴシック" panose="020B0400000000000000" pitchFamily="49" charset="-128"/>
            <a:ea typeface="BIZ UDゴシック" panose="020B0400000000000000" pitchFamily="49" charset="-128"/>
          </a:endParaRPr>
        </a:p>
      </dsp:txBody>
      <dsp:txXfrm>
        <a:off x="65912" y="4723718"/>
        <a:ext cx="5988305" cy="2118579"/>
      </dsp:txXfrm>
    </dsp:sp>
    <dsp:sp modelId="{AA1D74A2-8677-40FB-89B0-40E921A3E223}">
      <dsp:nvSpPr>
        <dsp:cNvPr id="0" name=""/>
        <dsp:cNvSpPr/>
      </dsp:nvSpPr>
      <dsp:spPr>
        <a:xfrm rot="5400000">
          <a:off x="2657693" y="6961859"/>
          <a:ext cx="804742" cy="965691"/>
        </a:xfrm>
        <a:prstGeom prst="rightArrow">
          <a:avLst>
            <a:gd name="adj1" fmla="val 60000"/>
            <a:gd name="adj2" fmla="val 5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1644650">
            <a:lnSpc>
              <a:spcPct val="90000"/>
            </a:lnSpc>
            <a:spcBef>
              <a:spcPct val="0"/>
            </a:spcBef>
            <a:spcAft>
              <a:spcPct val="35000"/>
            </a:spcAft>
          </a:pPr>
          <a:endParaRPr kumimoji="1" lang="ja-JP" altLang="en-US" sz="3700" kern="1200">
            <a:latin typeface="BIZ UDPゴシック" panose="020B0400000000000000" pitchFamily="50" charset="-128"/>
            <a:ea typeface="BIZ UDPゴシック" panose="020B0400000000000000" pitchFamily="50" charset="-128"/>
          </a:endParaRPr>
        </a:p>
      </dsp:txBody>
      <dsp:txXfrm rot="-5400000">
        <a:off x="2770357" y="7042334"/>
        <a:ext cx="579415" cy="563319"/>
      </dsp:txXfrm>
    </dsp:sp>
    <dsp:sp modelId="{736B341C-2737-4429-8979-9682AFCCB1F5}">
      <dsp:nvSpPr>
        <dsp:cNvPr id="0" name=""/>
        <dsp:cNvSpPr/>
      </dsp:nvSpPr>
      <dsp:spPr>
        <a:xfrm>
          <a:off x="0" y="7981199"/>
          <a:ext cx="6120129" cy="846610"/>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kumimoji="1" lang="ja-JP" altLang="en-US" sz="1600" kern="1200">
              <a:latin typeface="BIZ UDPゴシック" panose="020B0400000000000000" pitchFamily="50" charset="-128"/>
              <a:ea typeface="BIZ UDPゴシック" panose="020B0400000000000000" pitchFamily="50" charset="-128"/>
            </a:rPr>
            <a:t>・事前に、</a:t>
          </a:r>
          <a:r>
            <a:rPr kumimoji="1" lang="ja-JP" altLang="en-US" sz="1600" b="0" kern="1200">
              <a:latin typeface="BIZ UDPゴシック" panose="020B0400000000000000" pitchFamily="50" charset="-128"/>
              <a:ea typeface="BIZ UDPゴシック" panose="020B0400000000000000" pitchFamily="50" charset="-128"/>
            </a:rPr>
            <a:t>健康課</a:t>
          </a:r>
          <a:r>
            <a:rPr kumimoji="1" lang="en-US" altLang="ja-JP" sz="1600" b="0" kern="1200">
              <a:latin typeface="BIZ UDPゴシック" panose="020B0400000000000000" pitchFamily="50" charset="-128"/>
              <a:ea typeface="BIZ UDPゴシック" panose="020B0400000000000000" pitchFamily="50" charset="-128"/>
            </a:rPr>
            <a:t>(</a:t>
          </a:r>
          <a:r>
            <a:rPr kumimoji="1" lang="ja-JP" altLang="en-US" sz="1600" b="0" kern="1200">
              <a:latin typeface="BIZ UDPゴシック" panose="020B0400000000000000" pitchFamily="50" charset="-128"/>
              <a:ea typeface="BIZ UDPゴシック" panose="020B0400000000000000" pitchFamily="50" charset="-128"/>
            </a:rPr>
            <a:t>ひいらぎ</a:t>
          </a:r>
          <a:r>
            <a:rPr kumimoji="1" lang="en-US" altLang="ja-JP" sz="1600" b="0" kern="1200">
              <a:latin typeface="BIZ UDPゴシック" panose="020B0400000000000000" pitchFamily="50" charset="-128"/>
              <a:ea typeface="BIZ UDPゴシック" panose="020B0400000000000000" pitchFamily="50" charset="-128"/>
            </a:rPr>
            <a:t>)</a:t>
          </a:r>
          <a:r>
            <a:rPr kumimoji="1" lang="ja-JP" altLang="en-US" sz="1600" b="0" kern="1200">
              <a:latin typeface="BIZ UDPゴシック" panose="020B0400000000000000" pitchFamily="50" charset="-128"/>
              <a:ea typeface="BIZ UDPゴシック" panose="020B0400000000000000" pitchFamily="50" charset="-128"/>
            </a:rPr>
            <a:t>へご</a:t>
          </a:r>
          <a:r>
            <a:rPr kumimoji="1" lang="ja-JP" altLang="en-US" sz="1600" kern="1200">
              <a:latin typeface="BIZ UDPゴシック" panose="020B0400000000000000" pitchFamily="50" charset="-128"/>
              <a:ea typeface="BIZ UDPゴシック" panose="020B0400000000000000" pitchFamily="50" charset="-128"/>
            </a:rPr>
            <a:t>連絡いただきご相談ください。</a:t>
          </a:r>
        </a:p>
      </dsp:txBody>
      <dsp:txXfrm>
        <a:off x="24796" y="8005995"/>
        <a:ext cx="6070537" cy="79701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2021-06-03T01:47:00Z</cp:lastPrinted>
  <dcterms:created xsi:type="dcterms:W3CDTF">2022-05-15T23:33:00Z</dcterms:created>
  <dcterms:modified xsi:type="dcterms:W3CDTF">2022-05-15T23:36:00Z</dcterms:modified>
</cp:coreProperties>
</file>